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C547" w14:textId="40F1518D" w:rsidR="001D6104" w:rsidRDefault="001D6104" w:rsidP="001C0294">
      <w:r>
        <w:rPr>
          <w:noProof/>
          <w:lang w:eastAsia="en-CA"/>
        </w:rPr>
        <w:drawing>
          <wp:inline distT="0" distB="0" distL="0" distR="0" wp14:anchorId="04D270E8" wp14:editId="5BC14723">
            <wp:extent cx="1182717" cy="499843"/>
            <wp:effectExtent l="0" t="0" r="0" b="0"/>
            <wp:docPr id="1" name="Picture 1" descr="C:\Users\Owner\AppData\Local\Microsoft\Windows\Temporary Internet Files\Content.IE5\9M770RL1\SWCDS.png"/>
            <wp:cNvGraphicFramePr/>
            <a:graphic xmlns:a="http://schemas.openxmlformats.org/drawingml/2006/main">
              <a:graphicData uri="http://schemas.openxmlformats.org/drawingml/2006/picture">
                <pic:pic xmlns:pic="http://schemas.openxmlformats.org/drawingml/2006/picture">
                  <pic:nvPicPr>
                    <pic:cNvPr id="1" name="Picture 1" descr="C:\Users\Owner\AppData\Local\Microsoft\Windows\Temporary Internet Files\Content.IE5\9M770RL1\SWCDS.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641" cy="519252"/>
                    </a:xfrm>
                    <a:prstGeom prst="rect">
                      <a:avLst/>
                    </a:prstGeom>
                    <a:noFill/>
                    <a:ln>
                      <a:noFill/>
                    </a:ln>
                  </pic:spPr>
                </pic:pic>
              </a:graphicData>
            </a:graphic>
          </wp:inline>
        </w:drawing>
      </w:r>
    </w:p>
    <w:p w14:paraId="6FA811E6" w14:textId="755B86AC" w:rsidR="001C0294" w:rsidRPr="001C0294" w:rsidRDefault="001C0294" w:rsidP="001C0294">
      <w:pPr>
        <w:rPr>
          <w:b/>
          <w:bCs/>
          <w:sz w:val="16"/>
          <w:szCs w:val="16"/>
        </w:rPr>
      </w:pPr>
      <w:r w:rsidRPr="001C0294">
        <w:rPr>
          <w:b/>
          <w:bCs/>
          <w:sz w:val="16"/>
          <w:szCs w:val="16"/>
        </w:rPr>
        <w:t xml:space="preserve">NOTE: ALL COMMUCICATION BETRWEEN THE APPLICANT AND SWCDS IS CONFIDENTIAL. THE PATIENT MUST </w:t>
      </w:r>
      <w:proofErr w:type="spellStart"/>
      <w:r w:rsidRPr="001C0294">
        <w:rPr>
          <w:b/>
          <w:bCs/>
          <w:sz w:val="16"/>
          <w:szCs w:val="16"/>
        </w:rPr>
        <w:t>E</w:t>
      </w:r>
      <w:proofErr w:type="spellEnd"/>
      <w:r w:rsidRPr="001C0294">
        <w:rPr>
          <w:b/>
          <w:bCs/>
          <w:sz w:val="16"/>
          <w:szCs w:val="16"/>
        </w:rPr>
        <w:t xml:space="preserve"> AWARE THE APPLICATION IS BEING MADE</w:t>
      </w:r>
    </w:p>
    <w:p w14:paraId="157C36ED" w14:textId="77777777" w:rsidR="001C0294" w:rsidRDefault="001C0294" w:rsidP="001C0294">
      <w:pPr>
        <w:rPr>
          <w:sz w:val="20"/>
          <w:szCs w:val="20"/>
        </w:rPr>
      </w:pPr>
    </w:p>
    <w:p w14:paraId="3AAC4A95" w14:textId="0DE06E3A" w:rsidR="001C0294" w:rsidRDefault="001C0294" w:rsidP="001C0294">
      <w:pPr>
        <w:rPr>
          <w:sz w:val="20"/>
          <w:szCs w:val="20"/>
        </w:rPr>
      </w:pPr>
      <w:r w:rsidRPr="001C0294">
        <w:rPr>
          <w:sz w:val="20"/>
          <w:szCs w:val="20"/>
        </w:rPr>
        <w:t>DATE OF APPLICATION:</w:t>
      </w:r>
      <w:r>
        <w:rPr>
          <w:sz w:val="20"/>
          <w:szCs w:val="20"/>
        </w:rPr>
        <w:t xml:space="preserve"> __________________ PATIENT’S NAME _________________________________________________ </w:t>
      </w:r>
    </w:p>
    <w:p w14:paraId="4681E629" w14:textId="77777777" w:rsidR="001C0294" w:rsidRDefault="001C0294" w:rsidP="001C0294">
      <w:pPr>
        <w:rPr>
          <w:sz w:val="20"/>
          <w:szCs w:val="20"/>
        </w:rPr>
      </w:pPr>
    </w:p>
    <w:p w14:paraId="2171C43F" w14:textId="352A2C43" w:rsidR="001C0294" w:rsidRDefault="001C0294" w:rsidP="001C0294">
      <w:pPr>
        <w:rPr>
          <w:sz w:val="20"/>
          <w:szCs w:val="20"/>
        </w:rPr>
      </w:pPr>
      <w:r>
        <w:rPr>
          <w:sz w:val="20"/>
          <w:szCs w:val="20"/>
        </w:rPr>
        <w:t xml:space="preserve">MAILING ADDRESS _____________________________________________________________________________________ </w:t>
      </w:r>
    </w:p>
    <w:p w14:paraId="08A7C67F" w14:textId="77777777" w:rsidR="001C0294" w:rsidRDefault="001C0294" w:rsidP="001C0294">
      <w:pPr>
        <w:rPr>
          <w:sz w:val="20"/>
          <w:szCs w:val="20"/>
        </w:rPr>
      </w:pPr>
    </w:p>
    <w:p w14:paraId="0E0B0113" w14:textId="50D1090C" w:rsidR="001C0294" w:rsidRDefault="00333F11" w:rsidP="001C0294">
      <w:pPr>
        <w:rPr>
          <w:sz w:val="20"/>
          <w:szCs w:val="20"/>
        </w:rPr>
      </w:pPr>
      <w:r>
        <w:rPr>
          <w:sz w:val="20"/>
          <w:szCs w:val="20"/>
        </w:rPr>
        <w:t xml:space="preserve">MAIN </w:t>
      </w:r>
      <w:r w:rsidR="001C0294">
        <w:rPr>
          <w:sz w:val="20"/>
          <w:szCs w:val="20"/>
        </w:rPr>
        <w:t>PHONE _____________________ EMAIL ADDRESS _____________________________________________________________</w:t>
      </w:r>
    </w:p>
    <w:p w14:paraId="30C705C3" w14:textId="77777777" w:rsidR="001C0294" w:rsidRDefault="001C0294" w:rsidP="001C0294">
      <w:pPr>
        <w:rPr>
          <w:sz w:val="20"/>
          <w:szCs w:val="20"/>
        </w:rPr>
      </w:pPr>
    </w:p>
    <w:p w14:paraId="2F0C5081" w14:textId="1D901584" w:rsidR="001C0294" w:rsidRDefault="001C0294" w:rsidP="001C0294">
      <w:pPr>
        <w:rPr>
          <w:sz w:val="20"/>
          <w:szCs w:val="20"/>
        </w:rPr>
      </w:pPr>
      <w:r>
        <w:rPr>
          <w:sz w:val="20"/>
          <w:szCs w:val="20"/>
        </w:rPr>
        <w:t>PATIENT’S DOB _______________ IF PATIENT IS A MINOR,</w:t>
      </w:r>
      <w:r w:rsidR="00333F11">
        <w:rPr>
          <w:sz w:val="20"/>
          <w:szCs w:val="20"/>
        </w:rPr>
        <w:t xml:space="preserve"> </w:t>
      </w:r>
      <w:r>
        <w:rPr>
          <w:sz w:val="20"/>
          <w:szCs w:val="20"/>
        </w:rPr>
        <w:t>NAME OF LEGAL GUARDIAN_______________________________</w:t>
      </w:r>
    </w:p>
    <w:p w14:paraId="18072264" w14:textId="77777777" w:rsidR="001C0294" w:rsidRDefault="001C0294" w:rsidP="001C0294">
      <w:pPr>
        <w:rPr>
          <w:sz w:val="20"/>
          <w:szCs w:val="20"/>
        </w:rPr>
      </w:pPr>
    </w:p>
    <w:p w14:paraId="38A4F4F3" w14:textId="549CAFAB" w:rsidR="001C0294" w:rsidRDefault="001C0294" w:rsidP="001C0294">
      <w:pPr>
        <w:rPr>
          <w:sz w:val="20"/>
          <w:szCs w:val="20"/>
        </w:rPr>
      </w:pPr>
      <w:r>
        <w:rPr>
          <w:sz w:val="20"/>
          <w:szCs w:val="20"/>
        </w:rPr>
        <w:t>ADDRESS/PHONE OF LEGAL GUARDIAN IF DIFFERENT THAN PATIENT______________________________________________</w:t>
      </w:r>
    </w:p>
    <w:p w14:paraId="5E2E6A73" w14:textId="77777777" w:rsidR="001C0294" w:rsidRDefault="001C0294" w:rsidP="001C0294">
      <w:pPr>
        <w:rPr>
          <w:sz w:val="20"/>
          <w:szCs w:val="20"/>
        </w:rPr>
      </w:pPr>
    </w:p>
    <w:p w14:paraId="386A9F81" w14:textId="1A1DE713" w:rsidR="001C0294" w:rsidRDefault="001C0294" w:rsidP="001C0294">
      <w:pPr>
        <w:rPr>
          <w:sz w:val="20"/>
          <w:szCs w:val="20"/>
        </w:rPr>
      </w:pPr>
      <w:r>
        <w:rPr>
          <w:sz w:val="20"/>
          <w:szCs w:val="20"/>
        </w:rPr>
        <w:t>SPOUSE’S NAME_____________________________</w:t>
      </w:r>
    </w:p>
    <w:p w14:paraId="005E7E2F" w14:textId="77777777" w:rsidR="001C0294" w:rsidRDefault="001C0294" w:rsidP="001C0294">
      <w:pPr>
        <w:rPr>
          <w:sz w:val="20"/>
          <w:szCs w:val="20"/>
        </w:rPr>
      </w:pPr>
    </w:p>
    <w:p w14:paraId="31963403" w14:textId="7139B3DA" w:rsidR="001C0294" w:rsidRDefault="001C0294" w:rsidP="00333F11">
      <w:pPr>
        <w:rPr>
          <w:sz w:val="20"/>
          <w:szCs w:val="20"/>
        </w:rPr>
      </w:pPr>
      <w:r>
        <w:rPr>
          <w:sz w:val="20"/>
          <w:szCs w:val="20"/>
        </w:rPr>
        <w:t>DO YOU HAVE DEPENDENTS?  YES_____</w:t>
      </w:r>
      <w:proofErr w:type="gramStart"/>
      <w:r>
        <w:rPr>
          <w:sz w:val="20"/>
          <w:szCs w:val="20"/>
        </w:rPr>
        <w:t>_</w:t>
      </w:r>
      <w:r w:rsidR="00333F11">
        <w:rPr>
          <w:sz w:val="20"/>
          <w:szCs w:val="20"/>
        </w:rPr>
        <w:t>( if</w:t>
      </w:r>
      <w:proofErr w:type="gramEnd"/>
      <w:r w:rsidR="00333F11">
        <w:rPr>
          <w:sz w:val="20"/>
          <w:szCs w:val="20"/>
        </w:rPr>
        <w:t xml:space="preserve"> yes, note number of dependents under 18) _____</w:t>
      </w:r>
      <w:r>
        <w:rPr>
          <w:sz w:val="20"/>
          <w:szCs w:val="20"/>
        </w:rPr>
        <w:t>NO_______</w:t>
      </w:r>
    </w:p>
    <w:p w14:paraId="2C55EE2D" w14:textId="072F0171" w:rsidR="00333F11" w:rsidRDefault="00333F11" w:rsidP="00333F11">
      <w:pPr>
        <w:rPr>
          <w:sz w:val="20"/>
          <w:szCs w:val="20"/>
        </w:rPr>
      </w:pPr>
      <w:r>
        <w:rPr>
          <w:sz w:val="20"/>
          <w:szCs w:val="20"/>
        </w:rPr>
        <w:t>**********************************************************************************************************</w:t>
      </w:r>
    </w:p>
    <w:p w14:paraId="2CF7CD66" w14:textId="097ADA50" w:rsidR="001C0294" w:rsidRDefault="001C0294" w:rsidP="001C0294">
      <w:pPr>
        <w:rPr>
          <w:sz w:val="20"/>
          <w:szCs w:val="20"/>
        </w:rPr>
      </w:pPr>
      <w:r>
        <w:rPr>
          <w:sz w:val="20"/>
          <w:szCs w:val="20"/>
        </w:rPr>
        <w:t xml:space="preserve">Applicant’s Annual </w:t>
      </w:r>
      <w:r w:rsidR="00333F11">
        <w:rPr>
          <w:sz w:val="20"/>
          <w:szCs w:val="20"/>
        </w:rPr>
        <w:t xml:space="preserve">Gross </w:t>
      </w:r>
      <w:r>
        <w:rPr>
          <w:sz w:val="20"/>
          <w:szCs w:val="20"/>
        </w:rPr>
        <w:t xml:space="preserve">Income $___________________ (Line </w:t>
      </w:r>
      <w:r w:rsidR="00333F11">
        <w:rPr>
          <w:sz w:val="20"/>
          <w:szCs w:val="20"/>
        </w:rPr>
        <w:t>150</w:t>
      </w:r>
      <w:r>
        <w:rPr>
          <w:sz w:val="20"/>
          <w:szCs w:val="20"/>
        </w:rPr>
        <w:t>00 of your Income Tax Return)</w:t>
      </w:r>
    </w:p>
    <w:p w14:paraId="5FA2AC84" w14:textId="30341559" w:rsidR="001C0294" w:rsidRDefault="001C0294" w:rsidP="001C0294">
      <w:pPr>
        <w:pBdr>
          <w:bottom w:val="dotted" w:sz="24" w:space="1" w:color="auto"/>
        </w:pBdr>
        <w:rPr>
          <w:sz w:val="20"/>
          <w:szCs w:val="20"/>
        </w:rPr>
      </w:pPr>
      <w:r>
        <w:rPr>
          <w:sz w:val="20"/>
          <w:szCs w:val="20"/>
        </w:rPr>
        <w:t>Spouse’s Annu</w:t>
      </w:r>
      <w:r w:rsidR="00333F11">
        <w:rPr>
          <w:sz w:val="20"/>
          <w:szCs w:val="20"/>
        </w:rPr>
        <w:t>al Gross</w:t>
      </w:r>
      <w:r>
        <w:rPr>
          <w:sz w:val="20"/>
          <w:szCs w:val="20"/>
        </w:rPr>
        <w:t xml:space="preserve"> Income.  </w:t>
      </w:r>
      <w:r w:rsidR="00333F11">
        <w:rPr>
          <w:sz w:val="20"/>
          <w:szCs w:val="20"/>
        </w:rPr>
        <w:t xml:space="preserve"> </w:t>
      </w:r>
      <w:r>
        <w:rPr>
          <w:sz w:val="20"/>
          <w:szCs w:val="20"/>
        </w:rPr>
        <w:t>$___________________</w:t>
      </w:r>
      <w:proofErr w:type="gramStart"/>
      <w:r>
        <w:rPr>
          <w:sz w:val="20"/>
          <w:szCs w:val="20"/>
        </w:rPr>
        <w:t>_(</w:t>
      </w:r>
      <w:proofErr w:type="gramEnd"/>
      <w:r>
        <w:rPr>
          <w:sz w:val="20"/>
          <w:szCs w:val="20"/>
        </w:rPr>
        <w:t xml:space="preserve">Line </w:t>
      </w:r>
      <w:r w:rsidR="00333F11">
        <w:rPr>
          <w:sz w:val="20"/>
          <w:szCs w:val="20"/>
        </w:rPr>
        <w:t>150</w:t>
      </w:r>
      <w:r>
        <w:rPr>
          <w:sz w:val="20"/>
          <w:szCs w:val="20"/>
        </w:rPr>
        <w:t>00 of your Income Tax Return)</w:t>
      </w:r>
    </w:p>
    <w:p w14:paraId="3DD52EE4" w14:textId="6810B7F5" w:rsidR="00333F11" w:rsidRDefault="00333F11" w:rsidP="001C0294">
      <w:pPr>
        <w:pBdr>
          <w:bottom w:val="dotted" w:sz="24" w:space="1" w:color="auto"/>
        </w:pBdr>
        <w:rPr>
          <w:sz w:val="20"/>
          <w:szCs w:val="20"/>
        </w:rPr>
      </w:pPr>
      <w:r>
        <w:rPr>
          <w:sz w:val="20"/>
          <w:szCs w:val="20"/>
        </w:rPr>
        <w:t>Total Family Income.                      $____________________</w:t>
      </w:r>
    </w:p>
    <w:p w14:paraId="1F8F5688" w14:textId="77777777" w:rsidR="007039BD" w:rsidRDefault="007039BD" w:rsidP="001C0294">
      <w:pPr>
        <w:rPr>
          <w:sz w:val="20"/>
          <w:szCs w:val="20"/>
        </w:rPr>
      </w:pPr>
    </w:p>
    <w:p w14:paraId="24EE25DC" w14:textId="067503A7" w:rsidR="007039BD" w:rsidRDefault="007039BD" w:rsidP="001C0294">
      <w:pPr>
        <w:rPr>
          <w:sz w:val="20"/>
          <w:szCs w:val="20"/>
        </w:rPr>
      </w:pPr>
      <w:r>
        <w:rPr>
          <w:sz w:val="20"/>
          <w:szCs w:val="20"/>
        </w:rPr>
        <w:t>Date of Medical Appointment(s) ________________Name/Address of Medical Provider____________________________________</w:t>
      </w:r>
    </w:p>
    <w:p w14:paraId="44E099F3" w14:textId="77777777" w:rsidR="007039BD" w:rsidRDefault="007039BD" w:rsidP="001C0294">
      <w:pPr>
        <w:pBdr>
          <w:bottom w:val="dotted" w:sz="24" w:space="1" w:color="auto"/>
        </w:pBdr>
        <w:rPr>
          <w:sz w:val="20"/>
          <w:szCs w:val="20"/>
        </w:rPr>
      </w:pPr>
    </w:p>
    <w:p w14:paraId="587FC0ED" w14:textId="24F6E781" w:rsidR="007039BD" w:rsidRDefault="007039BD" w:rsidP="001C0294">
      <w:pPr>
        <w:rPr>
          <w:sz w:val="20"/>
          <w:szCs w:val="20"/>
        </w:rPr>
      </w:pPr>
      <w:r>
        <w:rPr>
          <w:sz w:val="20"/>
          <w:szCs w:val="20"/>
        </w:rPr>
        <w:t xml:space="preserve">RELATED MEDICAL EXPENSES (FOR EXPENSES NOT COVERED BY OTHER SOURCES: SOCIAL SERIVES, TELEMIRALCE, </w:t>
      </w:r>
      <w:r w:rsidR="00182E0C">
        <w:rPr>
          <w:sz w:val="20"/>
          <w:szCs w:val="20"/>
        </w:rPr>
        <w:t xml:space="preserve">SASK ABILITIES, </w:t>
      </w:r>
      <w:r>
        <w:rPr>
          <w:sz w:val="20"/>
          <w:szCs w:val="20"/>
        </w:rPr>
        <w:t>ETC.)</w:t>
      </w:r>
    </w:p>
    <w:tbl>
      <w:tblPr>
        <w:tblStyle w:val="TableGrid"/>
        <w:tblW w:w="0" w:type="auto"/>
        <w:tblLook w:val="04A0" w:firstRow="1" w:lastRow="0" w:firstColumn="1" w:lastColumn="0" w:noHBand="0" w:noVBand="1"/>
      </w:tblPr>
      <w:tblGrid>
        <w:gridCol w:w="5395"/>
        <w:gridCol w:w="5395"/>
      </w:tblGrid>
      <w:tr w:rsidR="007039BD" w14:paraId="03456ACA" w14:textId="77777777" w:rsidTr="007039BD">
        <w:tc>
          <w:tcPr>
            <w:tcW w:w="5395" w:type="dxa"/>
          </w:tcPr>
          <w:p w14:paraId="13785AC4" w14:textId="06E6919A" w:rsidR="007039BD" w:rsidRDefault="007039BD" w:rsidP="001C0294">
            <w:pPr>
              <w:rPr>
                <w:sz w:val="20"/>
                <w:szCs w:val="20"/>
              </w:rPr>
            </w:pPr>
            <w:r>
              <w:rPr>
                <w:sz w:val="20"/>
                <w:szCs w:val="20"/>
              </w:rPr>
              <w:t>ITEM</w:t>
            </w:r>
          </w:p>
        </w:tc>
        <w:tc>
          <w:tcPr>
            <w:tcW w:w="5395" w:type="dxa"/>
          </w:tcPr>
          <w:p w14:paraId="0B3ECCD9" w14:textId="742DE9A4" w:rsidR="007039BD" w:rsidRDefault="007039BD" w:rsidP="001C0294">
            <w:pPr>
              <w:rPr>
                <w:sz w:val="20"/>
                <w:szCs w:val="20"/>
              </w:rPr>
            </w:pPr>
            <w:r>
              <w:rPr>
                <w:sz w:val="20"/>
                <w:szCs w:val="20"/>
              </w:rPr>
              <w:t>AMOUNT</w:t>
            </w:r>
          </w:p>
        </w:tc>
      </w:tr>
      <w:tr w:rsidR="007039BD" w14:paraId="1EF0ACFA" w14:textId="77777777" w:rsidTr="007039BD">
        <w:tc>
          <w:tcPr>
            <w:tcW w:w="5395" w:type="dxa"/>
          </w:tcPr>
          <w:p w14:paraId="191E8593" w14:textId="6CD0F285" w:rsidR="007039BD" w:rsidRDefault="007039BD" w:rsidP="001C0294">
            <w:pPr>
              <w:rPr>
                <w:sz w:val="20"/>
                <w:szCs w:val="20"/>
              </w:rPr>
            </w:pPr>
            <w:r>
              <w:rPr>
                <w:sz w:val="20"/>
                <w:szCs w:val="20"/>
              </w:rPr>
              <w:t>Ambulance</w:t>
            </w:r>
          </w:p>
        </w:tc>
        <w:tc>
          <w:tcPr>
            <w:tcW w:w="5395" w:type="dxa"/>
          </w:tcPr>
          <w:p w14:paraId="42F7291A" w14:textId="77777777" w:rsidR="007039BD" w:rsidRDefault="007039BD" w:rsidP="001C0294">
            <w:pPr>
              <w:rPr>
                <w:sz w:val="20"/>
                <w:szCs w:val="20"/>
              </w:rPr>
            </w:pPr>
          </w:p>
        </w:tc>
      </w:tr>
      <w:tr w:rsidR="007039BD" w14:paraId="43F8D08C" w14:textId="77777777" w:rsidTr="007039BD">
        <w:tc>
          <w:tcPr>
            <w:tcW w:w="5395" w:type="dxa"/>
          </w:tcPr>
          <w:p w14:paraId="1228C731" w14:textId="0B20179C" w:rsidR="007039BD" w:rsidRDefault="007039BD" w:rsidP="001C0294">
            <w:pPr>
              <w:rPr>
                <w:sz w:val="20"/>
                <w:szCs w:val="20"/>
              </w:rPr>
            </w:pPr>
            <w:r>
              <w:rPr>
                <w:sz w:val="20"/>
                <w:szCs w:val="20"/>
              </w:rPr>
              <w:t>Transportation (Fuel)</w:t>
            </w:r>
          </w:p>
        </w:tc>
        <w:tc>
          <w:tcPr>
            <w:tcW w:w="5395" w:type="dxa"/>
          </w:tcPr>
          <w:p w14:paraId="416E6A82" w14:textId="77777777" w:rsidR="007039BD" w:rsidRDefault="007039BD" w:rsidP="001C0294">
            <w:pPr>
              <w:rPr>
                <w:sz w:val="20"/>
                <w:szCs w:val="20"/>
              </w:rPr>
            </w:pPr>
          </w:p>
        </w:tc>
      </w:tr>
      <w:tr w:rsidR="007039BD" w14:paraId="0222754C" w14:textId="77777777" w:rsidTr="007039BD">
        <w:tc>
          <w:tcPr>
            <w:tcW w:w="5395" w:type="dxa"/>
          </w:tcPr>
          <w:p w14:paraId="3B656419" w14:textId="7CF980A3" w:rsidR="007039BD" w:rsidRDefault="007039BD" w:rsidP="001C0294">
            <w:pPr>
              <w:rPr>
                <w:sz w:val="20"/>
                <w:szCs w:val="20"/>
              </w:rPr>
            </w:pPr>
            <w:r>
              <w:rPr>
                <w:sz w:val="20"/>
                <w:szCs w:val="20"/>
              </w:rPr>
              <w:t>Parking</w:t>
            </w:r>
          </w:p>
        </w:tc>
        <w:tc>
          <w:tcPr>
            <w:tcW w:w="5395" w:type="dxa"/>
          </w:tcPr>
          <w:p w14:paraId="3BBDF9BC" w14:textId="77777777" w:rsidR="007039BD" w:rsidRDefault="007039BD" w:rsidP="001C0294">
            <w:pPr>
              <w:rPr>
                <w:sz w:val="20"/>
                <w:szCs w:val="20"/>
              </w:rPr>
            </w:pPr>
          </w:p>
        </w:tc>
      </w:tr>
      <w:tr w:rsidR="007039BD" w14:paraId="71A5A278" w14:textId="77777777" w:rsidTr="007039BD">
        <w:tc>
          <w:tcPr>
            <w:tcW w:w="5395" w:type="dxa"/>
          </w:tcPr>
          <w:p w14:paraId="7EFA8978" w14:textId="189F10F4" w:rsidR="007039BD" w:rsidRDefault="007039BD" w:rsidP="001C0294">
            <w:pPr>
              <w:rPr>
                <w:sz w:val="20"/>
                <w:szCs w:val="20"/>
              </w:rPr>
            </w:pPr>
            <w:r>
              <w:rPr>
                <w:sz w:val="20"/>
                <w:szCs w:val="20"/>
              </w:rPr>
              <w:t>Accommodation</w:t>
            </w:r>
          </w:p>
        </w:tc>
        <w:tc>
          <w:tcPr>
            <w:tcW w:w="5395" w:type="dxa"/>
          </w:tcPr>
          <w:p w14:paraId="6C78CEE2" w14:textId="4501BB40" w:rsidR="007039BD" w:rsidRDefault="007039BD" w:rsidP="001C0294">
            <w:pPr>
              <w:rPr>
                <w:sz w:val="20"/>
                <w:szCs w:val="20"/>
              </w:rPr>
            </w:pPr>
          </w:p>
        </w:tc>
      </w:tr>
      <w:tr w:rsidR="007039BD" w14:paraId="24E76AB4" w14:textId="77777777" w:rsidTr="007039BD">
        <w:tc>
          <w:tcPr>
            <w:tcW w:w="5395" w:type="dxa"/>
          </w:tcPr>
          <w:p w14:paraId="7A56C4DC" w14:textId="04198481" w:rsidR="007039BD" w:rsidRDefault="007039BD" w:rsidP="001C0294">
            <w:pPr>
              <w:rPr>
                <w:sz w:val="20"/>
                <w:szCs w:val="20"/>
              </w:rPr>
            </w:pPr>
            <w:r>
              <w:rPr>
                <w:sz w:val="20"/>
                <w:szCs w:val="20"/>
              </w:rPr>
              <w:t>Meals</w:t>
            </w:r>
          </w:p>
        </w:tc>
        <w:tc>
          <w:tcPr>
            <w:tcW w:w="5395" w:type="dxa"/>
          </w:tcPr>
          <w:p w14:paraId="6DCB2215" w14:textId="77777777" w:rsidR="00182E0C" w:rsidRDefault="00182E0C" w:rsidP="001C0294">
            <w:pPr>
              <w:rPr>
                <w:sz w:val="20"/>
                <w:szCs w:val="20"/>
              </w:rPr>
            </w:pPr>
          </w:p>
        </w:tc>
      </w:tr>
      <w:tr w:rsidR="007039BD" w14:paraId="0F563379" w14:textId="77777777" w:rsidTr="007039BD">
        <w:tc>
          <w:tcPr>
            <w:tcW w:w="5395" w:type="dxa"/>
          </w:tcPr>
          <w:p w14:paraId="5CF54498" w14:textId="61CC432C" w:rsidR="007039BD" w:rsidRDefault="00182E0C" w:rsidP="001C0294">
            <w:pPr>
              <w:rPr>
                <w:sz w:val="20"/>
                <w:szCs w:val="20"/>
              </w:rPr>
            </w:pPr>
            <w:r>
              <w:rPr>
                <w:sz w:val="20"/>
                <w:szCs w:val="20"/>
              </w:rPr>
              <w:t>Driver Costs (if applicable)</w:t>
            </w:r>
          </w:p>
        </w:tc>
        <w:tc>
          <w:tcPr>
            <w:tcW w:w="5395" w:type="dxa"/>
          </w:tcPr>
          <w:p w14:paraId="485566D1" w14:textId="77777777" w:rsidR="007039BD" w:rsidRDefault="007039BD" w:rsidP="001C0294">
            <w:pPr>
              <w:rPr>
                <w:sz w:val="20"/>
                <w:szCs w:val="20"/>
              </w:rPr>
            </w:pPr>
          </w:p>
        </w:tc>
      </w:tr>
      <w:tr w:rsidR="00C86B91" w14:paraId="6F23C871" w14:textId="77777777" w:rsidTr="007039BD">
        <w:tc>
          <w:tcPr>
            <w:tcW w:w="5395" w:type="dxa"/>
          </w:tcPr>
          <w:p w14:paraId="4A94C49A" w14:textId="5AD657F1" w:rsidR="00C86B91" w:rsidRDefault="00C86B91" w:rsidP="001C0294">
            <w:pPr>
              <w:rPr>
                <w:sz w:val="20"/>
                <w:szCs w:val="20"/>
              </w:rPr>
            </w:pPr>
            <w:r>
              <w:rPr>
                <w:sz w:val="20"/>
                <w:szCs w:val="20"/>
              </w:rPr>
              <w:t>Physio/Massage/</w:t>
            </w:r>
            <w:proofErr w:type="spellStart"/>
            <w:r>
              <w:rPr>
                <w:sz w:val="20"/>
                <w:szCs w:val="20"/>
              </w:rPr>
              <w:t>Chiropracter</w:t>
            </w:r>
            <w:proofErr w:type="spellEnd"/>
          </w:p>
        </w:tc>
        <w:tc>
          <w:tcPr>
            <w:tcW w:w="5395" w:type="dxa"/>
          </w:tcPr>
          <w:p w14:paraId="4847375D" w14:textId="77777777" w:rsidR="00C86B91" w:rsidRDefault="00C86B91" w:rsidP="001C0294">
            <w:pPr>
              <w:rPr>
                <w:sz w:val="20"/>
                <w:szCs w:val="20"/>
              </w:rPr>
            </w:pPr>
          </w:p>
        </w:tc>
      </w:tr>
      <w:tr w:rsidR="007039BD" w14:paraId="377F2B79" w14:textId="77777777" w:rsidTr="007039BD">
        <w:tc>
          <w:tcPr>
            <w:tcW w:w="5395" w:type="dxa"/>
          </w:tcPr>
          <w:p w14:paraId="790170BC" w14:textId="556D813C" w:rsidR="007039BD" w:rsidRDefault="00C86B91" w:rsidP="001C0294">
            <w:pPr>
              <w:rPr>
                <w:sz w:val="20"/>
                <w:szCs w:val="20"/>
              </w:rPr>
            </w:pPr>
            <w:r>
              <w:rPr>
                <w:sz w:val="20"/>
                <w:szCs w:val="20"/>
              </w:rPr>
              <w:t>Mobility Aides</w:t>
            </w:r>
          </w:p>
        </w:tc>
        <w:tc>
          <w:tcPr>
            <w:tcW w:w="5395" w:type="dxa"/>
          </w:tcPr>
          <w:p w14:paraId="474EDCF3" w14:textId="77777777" w:rsidR="007039BD" w:rsidRDefault="007039BD" w:rsidP="001C0294">
            <w:pPr>
              <w:rPr>
                <w:sz w:val="20"/>
                <w:szCs w:val="20"/>
              </w:rPr>
            </w:pPr>
          </w:p>
        </w:tc>
      </w:tr>
      <w:tr w:rsidR="00182E0C" w14:paraId="5C85EE30" w14:textId="77777777" w:rsidTr="007039BD">
        <w:tc>
          <w:tcPr>
            <w:tcW w:w="5395" w:type="dxa"/>
          </w:tcPr>
          <w:p w14:paraId="39B960E8" w14:textId="2523C828" w:rsidR="00182E0C" w:rsidRDefault="00182E0C" w:rsidP="001C0294">
            <w:pPr>
              <w:rPr>
                <w:sz w:val="20"/>
                <w:szCs w:val="20"/>
              </w:rPr>
            </w:pPr>
            <w:r>
              <w:rPr>
                <w:sz w:val="20"/>
                <w:szCs w:val="20"/>
              </w:rPr>
              <w:t>Other (specify)</w:t>
            </w:r>
          </w:p>
        </w:tc>
        <w:tc>
          <w:tcPr>
            <w:tcW w:w="5395" w:type="dxa"/>
          </w:tcPr>
          <w:p w14:paraId="17C786AA" w14:textId="77777777" w:rsidR="00182E0C" w:rsidRDefault="00182E0C" w:rsidP="001C0294">
            <w:pPr>
              <w:rPr>
                <w:sz w:val="20"/>
                <w:szCs w:val="20"/>
              </w:rPr>
            </w:pPr>
          </w:p>
        </w:tc>
      </w:tr>
      <w:tr w:rsidR="00182E0C" w14:paraId="1E201AE2" w14:textId="77777777" w:rsidTr="007039BD">
        <w:tc>
          <w:tcPr>
            <w:tcW w:w="5395" w:type="dxa"/>
          </w:tcPr>
          <w:p w14:paraId="7CF0A712" w14:textId="5082EEE6" w:rsidR="00182E0C" w:rsidRDefault="00182E0C" w:rsidP="001C0294">
            <w:pPr>
              <w:rPr>
                <w:sz w:val="20"/>
                <w:szCs w:val="20"/>
              </w:rPr>
            </w:pPr>
          </w:p>
        </w:tc>
        <w:tc>
          <w:tcPr>
            <w:tcW w:w="5395" w:type="dxa"/>
          </w:tcPr>
          <w:p w14:paraId="3746470A" w14:textId="77777777" w:rsidR="00182E0C" w:rsidRDefault="00182E0C" w:rsidP="001C0294">
            <w:pPr>
              <w:rPr>
                <w:sz w:val="20"/>
                <w:szCs w:val="20"/>
              </w:rPr>
            </w:pPr>
          </w:p>
        </w:tc>
      </w:tr>
      <w:tr w:rsidR="00182E0C" w14:paraId="4E5EDF93" w14:textId="77777777" w:rsidTr="007039BD">
        <w:tc>
          <w:tcPr>
            <w:tcW w:w="5395" w:type="dxa"/>
          </w:tcPr>
          <w:p w14:paraId="2FCB31EF" w14:textId="215F4A73" w:rsidR="00182E0C" w:rsidRDefault="00182E0C" w:rsidP="001C0294">
            <w:pPr>
              <w:rPr>
                <w:sz w:val="20"/>
                <w:szCs w:val="20"/>
              </w:rPr>
            </w:pPr>
            <w:r>
              <w:rPr>
                <w:sz w:val="20"/>
                <w:szCs w:val="20"/>
              </w:rPr>
              <w:t>TOTAL COSTS</w:t>
            </w:r>
          </w:p>
        </w:tc>
        <w:tc>
          <w:tcPr>
            <w:tcW w:w="5395" w:type="dxa"/>
          </w:tcPr>
          <w:p w14:paraId="21477BA3" w14:textId="77777777" w:rsidR="00182E0C" w:rsidRDefault="00182E0C" w:rsidP="001C0294">
            <w:pPr>
              <w:rPr>
                <w:sz w:val="20"/>
                <w:szCs w:val="20"/>
              </w:rPr>
            </w:pPr>
          </w:p>
        </w:tc>
      </w:tr>
    </w:tbl>
    <w:p w14:paraId="57B07E7D" w14:textId="77777777" w:rsidR="007039BD" w:rsidRDefault="007039BD" w:rsidP="001C0294">
      <w:pPr>
        <w:rPr>
          <w:sz w:val="20"/>
          <w:szCs w:val="20"/>
        </w:rPr>
      </w:pPr>
    </w:p>
    <w:p w14:paraId="72EC69D6" w14:textId="238EA0B9" w:rsidR="00C86B91" w:rsidRDefault="00C86B91" w:rsidP="001C0294">
      <w:pPr>
        <w:rPr>
          <w:sz w:val="20"/>
          <w:szCs w:val="20"/>
        </w:rPr>
      </w:pPr>
      <w:r>
        <w:rPr>
          <w:sz w:val="20"/>
          <w:szCs w:val="20"/>
        </w:rPr>
        <w:t>T</w:t>
      </w:r>
      <w:r w:rsidR="00615B61">
        <w:rPr>
          <w:sz w:val="20"/>
          <w:szCs w:val="20"/>
        </w:rPr>
        <w:t>wo</w:t>
      </w:r>
      <w:r>
        <w:rPr>
          <w:sz w:val="20"/>
          <w:szCs w:val="20"/>
        </w:rPr>
        <w:t xml:space="preserve"> Processes to Access Funds:</w:t>
      </w:r>
    </w:p>
    <w:p w14:paraId="682AF2D2" w14:textId="2DB681B1" w:rsidR="00C86B91" w:rsidRDefault="00C86B91" w:rsidP="00C86B91">
      <w:pPr>
        <w:pStyle w:val="ListParagraph"/>
        <w:numPr>
          <w:ilvl w:val="0"/>
          <w:numId w:val="1"/>
        </w:numPr>
        <w:rPr>
          <w:sz w:val="20"/>
          <w:szCs w:val="20"/>
        </w:rPr>
      </w:pPr>
      <w:r>
        <w:rPr>
          <w:sz w:val="20"/>
          <w:szCs w:val="20"/>
        </w:rPr>
        <w:t>Reimbursement of funds after the treatment/appointment – the applicant will complete the application form after they have received treatment using the approved application form and submitting pertinent receipts. There is no guarantee that any or all costs will be reimbursed.</w:t>
      </w:r>
    </w:p>
    <w:p w14:paraId="2F1497AD" w14:textId="2F3333F6" w:rsidR="00C86B91" w:rsidRDefault="00C86B91" w:rsidP="00C86B91">
      <w:pPr>
        <w:pStyle w:val="ListParagraph"/>
        <w:numPr>
          <w:ilvl w:val="0"/>
          <w:numId w:val="1"/>
        </w:numPr>
        <w:rPr>
          <w:sz w:val="20"/>
          <w:szCs w:val="20"/>
        </w:rPr>
      </w:pPr>
      <w:r>
        <w:rPr>
          <w:sz w:val="20"/>
          <w:szCs w:val="20"/>
        </w:rPr>
        <w:t>Advancements of funds prior to attending the treatment/appointment</w:t>
      </w:r>
      <w:r w:rsidR="00615B61">
        <w:rPr>
          <w:sz w:val="20"/>
          <w:szCs w:val="20"/>
        </w:rPr>
        <w:t xml:space="preserve"> – the applicant will complete an application form estimating the costs they will incur while travelling for treatment. If approved by the application committee the funds will be advanced. Receipts for the amount advanced must be provided before additional applications will be considered.</w:t>
      </w:r>
    </w:p>
    <w:p w14:paraId="111C3A30" w14:textId="7081F6A3" w:rsidR="00615B61" w:rsidRPr="00C86B91" w:rsidRDefault="00615B61" w:rsidP="00C86B91">
      <w:pPr>
        <w:pStyle w:val="ListParagraph"/>
        <w:numPr>
          <w:ilvl w:val="0"/>
          <w:numId w:val="1"/>
        </w:numPr>
        <w:rPr>
          <w:sz w:val="20"/>
          <w:szCs w:val="20"/>
        </w:rPr>
      </w:pPr>
      <w:r>
        <w:rPr>
          <w:sz w:val="20"/>
          <w:szCs w:val="20"/>
        </w:rPr>
        <w:t xml:space="preserve">Emergency Funds – this process is to be used ONLY in exceptional circumstances where the need for travel to access medical care is immediate and unforeseen and the applicant does not have fund in hand to make the trip. </w:t>
      </w:r>
    </w:p>
    <w:sectPr w:rsidR="00615B61" w:rsidRPr="00C86B91" w:rsidSect="001C029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13620"/>
    <w:multiLevelType w:val="hybridMultilevel"/>
    <w:tmpl w:val="F9C46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19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04"/>
    <w:rsid w:val="00182E0C"/>
    <w:rsid w:val="001C0294"/>
    <w:rsid w:val="001D45DE"/>
    <w:rsid w:val="001D6104"/>
    <w:rsid w:val="00333F11"/>
    <w:rsid w:val="00615B61"/>
    <w:rsid w:val="007039BD"/>
    <w:rsid w:val="00C86B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EE36"/>
  <w15:chartTrackingRefBased/>
  <w15:docId w15:val="{D4793E67-4205-E44C-9FAF-2C186962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3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Illerbrun</dc:creator>
  <cp:keywords/>
  <dc:description/>
  <cp:lastModifiedBy>Gloria Illerbrun</cp:lastModifiedBy>
  <cp:revision>3</cp:revision>
  <dcterms:created xsi:type="dcterms:W3CDTF">2023-07-13T01:33:00Z</dcterms:created>
  <dcterms:modified xsi:type="dcterms:W3CDTF">2023-07-13T01:42:00Z</dcterms:modified>
</cp:coreProperties>
</file>